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032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313D8" w:rsidRPr="007F3D53" w:rsidTr="00011F7A">
        <w:tc>
          <w:tcPr>
            <w:tcW w:w="4678" w:type="dxa"/>
            <w:gridSpan w:val="2"/>
          </w:tcPr>
          <w:p w:rsidR="00E313D8" w:rsidRPr="007F3D53" w:rsidRDefault="00930366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E313D8" w:rsidRPr="007F3D53" w:rsidTr="00011F7A">
        <w:tc>
          <w:tcPr>
            <w:tcW w:w="4678" w:type="dxa"/>
            <w:gridSpan w:val="2"/>
          </w:tcPr>
          <w:p w:rsidR="00E313D8" w:rsidRPr="007F3D53" w:rsidRDefault="00E313D8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E313D8" w:rsidRPr="007F3D53" w:rsidTr="00930366">
        <w:tc>
          <w:tcPr>
            <w:tcW w:w="2284" w:type="dxa"/>
          </w:tcPr>
          <w:p w:rsidR="00E313D8" w:rsidRPr="007F3D53" w:rsidRDefault="00E313D8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313D8" w:rsidRPr="007F3D53" w:rsidRDefault="00E313D8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E313D8" w:rsidRPr="007F3D53" w:rsidTr="00930366">
        <w:trPr>
          <w:trHeight w:val="365"/>
        </w:trPr>
        <w:tc>
          <w:tcPr>
            <w:tcW w:w="2284" w:type="dxa"/>
          </w:tcPr>
          <w:p w:rsidR="00E313D8" w:rsidRPr="007F3D53" w:rsidRDefault="00E313D8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313D8" w:rsidRPr="007F3D53" w:rsidRDefault="00E313D8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E313D8" w:rsidRPr="007F3D53" w:rsidTr="00011F7A">
        <w:trPr>
          <w:trHeight w:val="453"/>
        </w:trPr>
        <w:tc>
          <w:tcPr>
            <w:tcW w:w="4678" w:type="dxa"/>
            <w:gridSpan w:val="2"/>
          </w:tcPr>
          <w:p w:rsidR="00E313D8" w:rsidRPr="007F3D53" w:rsidRDefault="00E313D8" w:rsidP="008971B7">
            <w:pPr>
              <w:ind w:firstLine="0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DD50B6" w:rsidRPr="00140DA2" w:rsidRDefault="00E313D8" w:rsidP="00DD50B6">
      <w:pPr>
        <w:jc w:val="center"/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Должностной регламент</w:t>
      </w:r>
      <w:r w:rsidRPr="00140DA2">
        <w:rPr>
          <w:color w:val="000000" w:themeColor="text1"/>
          <w:sz w:val="26"/>
          <w:szCs w:val="26"/>
        </w:rPr>
        <w:br/>
      </w:r>
      <w:r w:rsidR="00DD50B6" w:rsidRPr="00140DA2">
        <w:rPr>
          <w:color w:val="000000" w:themeColor="text1"/>
          <w:sz w:val="26"/>
          <w:szCs w:val="26"/>
        </w:rPr>
        <w:t xml:space="preserve">        государственного налогового инспектора</w:t>
      </w:r>
    </w:p>
    <w:p w:rsidR="00E313D8" w:rsidRPr="00140DA2" w:rsidRDefault="00E313D8" w:rsidP="00DD50B6">
      <w:pPr>
        <w:jc w:val="center"/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отдела камеральных проверок №3</w:t>
      </w:r>
    </w:p>
    <w:p w:rsidR="00E313D8" w:rsidRPr="007F3D53" w:rsidRDefault="00E313D8" w:rsidP="00DD50B6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 по Ставропольскому краю</w:t>
      </w:r>
    </w:p>
    <w:p w:rsidR="00E313D8" w:rsidRPr="007F3D53" w:rsidRDefault="00E313D8" w:rsidP="00674287">
      <w:pPr>
        <w:jc w:val="center"/>
        <w:rPr>
          <w:b/>
          <w:bCs/>
          <w:sz w:val="26"/>
          <w:szCs w:val="26"/>
        </w:rPr>
      </w:pPr>
    </w:p>
    <w:p w:rsidR="00E313D8" w:rsidRPr="007F3D53" w:rsidRDefault="00E313D8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E313D8" w:rsidRPr="007F3D53" w:rsidRDefault="00E313D8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13D8" w:rsidRPr="00140DA2" w:rsidRDefault="00E313D8" w:rsidP="00DE6D86">
      <w:pPr>
        <w:rPr>
          <w:color w:val="000000" w:themeColor="text1"/>
          <w:sz w:val="26"/>
          <w:szCs w:val="26"/>
        </w:rPr>
      </w:pPr>
      <w:r w:rsidRPr="007F3D53">
        <w:rPr>
          <w:sz w:val="26"/>
          <w:szCs w:val="26"/>
        </w:rPr>
        <w:t>1. </w:t>
      </w:r>
      <w:r w:rsidRPr="00140DA2">
        <w:rPr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639FE" w:rsidRPr="00140DA2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140DA2">
        <w:rPr>
          <w:color w:val="000000" w:themeColor="text1"/>
          <w:sz w:val="26"/>
          <w:szCs w:val="26"/>
        </w:rPr>
        <w:t xml:space="preserve"> отдела камеральных проверок №3 Межрайонной ИФНС России №6 по Ставропольскому краю (далее – </w:t>
      </w:r>
      <w:r w:rsidR="004639FE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отдела) относится к </w:t>
      </w:r>
      <w:r w:rsidR="004639FE" w:rsidRPr="00140DA2">
        <w:rPr>
          <w:color w:val="000000" w:themeColor="text1"/>
          <w:sz w:val="26"/>
          <w:szCs w:val="26"/>
        </w:rPr>
        <w:t>старшей</w:t>
      </w:r>
      <w:r w:rsidRPr="00140DA2">
        <w:rPr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4639FE" w:rsidRPr="00140DA2">
        <w:rPr>
          <w:color w:val="000000" w:themeColor="text1"/>
          <w:sz w:val="26"/>
          <w:szCs w:val="26"/>
        </w:rPr>
        <w:t>специалисты</w:t>
      </w:r>
      <w:r w:rsidRPr="00140DA2">
        <w:rPr>
          <w:color w:val="000000" w:themeColor="text1"/>
          <w:sz w:val="26"/>
          <w:szCs w:val="26"/>
        </w:rPr>
        <w:t>».</w:t>
      </w:r>
    </w:p>
    <w:p w:rsidR="00E313D8" w:rsidRPr="00140DA2" w:rsidRDefault="00E313D8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–</w:t>
      </w:r>
      <w:r w:rsidR="004639FE"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>11-3-4-096</w:t>
      </w:r>
      <w:r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313D8" w:rsidRPr="00140DA2" w:rsidRDefault="00E313D8" w:rsidP="009408E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4639FE"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отдела: Регулирование налоговой деятельности </w:t>
      </w:r>
    </w:p>
    <w:p w:rsidR="00E313D8" w:rsidRPr="00140DA2" w:rsidRDefault="00E313D8" w:rsidP="009408E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>3. </w:t>
      </w:r>
      <w:proofErr w:type="gramStart"/>
      <w:r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4639FE"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>отдела: регулирование в сфере имущественного налогообложения (администрирование и контроль за правильностью исчисления, полнотой и</w:t>
      </w:r>
      <w:proofErr w:type="gramEnd"/>
      <w:r w:rsidRPr="00140DA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своевременностью уплаты имущественных налогов).</w:t>
      </w:r>
    </w:p>
    <w:p w:rsidR="00E313D8" w:rsidRPr="00140DA2" w:rsidRDefault="00E313D8" w:rsidP="009408EE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 xml:space="preserve">4. Назначение на должность и освобождение от должности </w:t>
      </w:r>
      <w:r w:rsidR="004639FE" w:rsidRPr="00140DA2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140DA2">
        <w:rPr>
          <w:color w:val="000000" w:themeColor="text1"/>
          <w:sz w:val="26"/>
          <w:szCs w:val="26"/>
        </w:rPr>
        <w:t xml:space="preserve"> отдела осуществляются приказом начальника Межрайонной ИФНС России №6 по Ставропольскому краю (далее – Инспекция).</w:t>
      </w:r>
    </w:p>
    <w:p w:rsidR="00E313D8" w:rsidRPr="00140DA2" w:rsidRDefault="00E313D8" w:rsidP="00944E3B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5. </w:t>
      </w:r>
      <w:r w:rsidR="001574F2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непосредственно подчиняется начальнику </w:t>
      </w:r>
      <w:r w:rsidR="001574F2" w:rsidRPr="00140DA2">
        <w:rPr>
          <w:color w:val="000000" w:themeColor="text1"/>
          <w:sz w:val="26"/>
          <w:szCs w:val="26"/>
        </w:rPr>
        <w:t>отдела</w:t>
      </w:r>
      <w:r w:rsidRPr="00140DA2">
        <w:rPr>
          <w:color w:val="000000" w:themeColor="text1"/>
          <w:sz w:val="26"/>
          <w:szCs w:val="26"/>
        </w:rPr>
        <w:t>.</w:t>
      </w:r>
    </w:p>
    <w:p w:rsidR="00E313D8" w:rsidRPr="00140DA2" w:rsidRDefault="00E313D8" w:rsidP="00820ECE">
      <w:pPr>
        <w:ind w:firstLine="720"/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 xml:space="preserve">На период отсутствия </w:t>
      </w:r>
      <w:r w:rsidR="001574F2" w:rsidRPr="00140DA2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140DA2">
        <w:rPr>
          <w:color w:val="000000" w:themeColor="text1"/>
          <w:sz w:val="26"/>
          <w:szCs w:val="26"/>
        </w:rPr>
        <w:t xml:space="preserve"> отдела его обязанности исполняет </w:t>
      </w:r>
      <w:r w:rsidR="001574F2" w:rsidRPr="00140DA2">
        <w:rPr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140DA2">
        <w:rPr>
          <w:color w:val="000000" w:themeColor="text1"/>
          <w:sz w:val="26"/>
          <w:szCs w:val="26"/>
        </w:rPr>
        <w:t>отдела.</w:t>
      </w:r>
    </w:p>
    <w:p w:rsidR="00E313D8" w:rsidRPr="007F3D53" w:rsidRDefault="00E313D8" w:rsidP="00820ECE">
      <w:pPr>
        <w:rPr>
          <w:sz w:val="26"/>
          <w:szCs w:val="26"/>
        </w:rPr>
      </w:pPr>
    </w:p>
    <w:p w:rsidR="00E313D8" w:rsidRPr="007F3D53" w:rsidRDefault="00E313D8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E313D8" w:rsidRPr="007F3D53" w:rsidRDefault="00E313D8" w:rsidP="00B310A4">
      <w:pPr>
        <w:widowControl w:val="0"/>
        <w:rPr>
          <w:sz w:val="26"/>
          <w:szCs w:val="26"/>
          <w:highlight w:val="yellow"/>
        </w:rPr>
      </w:pPr>
    </w:p>
    <w:p w:rsidR="00E313D8" w:rsidRPr="00140DA2" w:rsidRDefault="00E313D8" w:rsidP="003B7A81">
      <w:pPr>
        <w:widowControl w:val="0"/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 xml:space="preserve">6. Для замещения должности </w:t>
      </w:r>
      <w:r w:rsidR="000D2200" w:rsidRPr="00140DA2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140DA2">
        <w:rPr>
          <w:color w:val="000000" w:themeColor="text1"/>
          <w:sz w:val="26"/>
          <w:szCs w:val="26"/>
        </w:rPr>
        <w:t xml:space="preserve"> отдела устанавливаются следующие требования.</w:t>
      </w:r>
    </w:p>
    <w:p w:rsidR="00E313D8" w:rsidRPr="00140DA2" w:rsidRDefault="00E313D8" w:rsidP="0041019D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6.1. Наличие высшего образования.</w:t>
      </w:r>
    </w:p>
    <w:p w:rsidR="00E313D8" w:rsidRPr="00140DA2" w:rsidRDefault="00E313D8" w:rsidP="0041019D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pacing w:val="-2"/>
          <w:sz w:val="26"/>
          <w:szCs w:val="26"/>
        </w:rPr>
        <w:t>6.2. </w:t>
      </w:r>
      <w:r w:rsidRPr="00140DA2">
        <w:rPr>
          <w:color w:val="000000" w:themeColor="text1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313D8" w:rsidRPr="007F3D53" w:rsidRDefault="00E313D8" w:rsidP="00452018">
      <w:pPr>
        <w:widowControl w:val="0"/>
        <w:rPr>
          <w:spacing w:val="-2"/>
          <w:sz w:val="26"/>
          <w:szCs w:val="26"/>
        </w:rPr>
      </w:pPr>
      <w:r w:rsidRPr="00140DA2">
        <w:rPr>
          <w:color w:val="000000" w:themeColor="text1"/>
          <w:spacing w:val="-2"/>
          <w:sz w:val="26"/>
          <w:szCs w:val="26"/>
        </w:rPr>
        <w:t xml:space="preserve">6.3. Наличие базовых знаний: </w:t>
      </w:r>
      <w:r w:rsidRPr="00140DA2">
        <w:rPr>
          <w:color w:val="000000" w:themeColor="text1"/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Pr="00140DA2">
        <w:rPr>
          <w:color w:val="000000" w:themeColor="text1"/>
          <w:sz w:val="26"/>
          <w:szCs w:val="26"/>
        </w:rPr>
        <w:t>;о</w:t>
      </w:r>
      <w:proofErr w:type="gramEnd"/>
      <w:r w:rsidRPr="00140DA2">
        <w:rPr>
          <w:color w:val="000000" w:themeColor="text1"/>
          <w:sz w:val="26"/>
          <w:szCs w:val="26"/>
        </w:rPr>
        <w:t xml:space="preserve">снов </w:t>
      </w:r>
      <w:hyperlink r:id="rId8" w:history="1">
        <w:r w:rsidRPr="00140DA2">
          <w:rPr>
            <w:color w:val="000000" w:themeColor="text1"/>
            <w:sz w:val="26"/>
            <w:szCs w:val="26"/>
          </w:rPr>
          <w:t>Конституции</w:t>
        </w:r>
      </w:hyperlink>
      <w:r w:rsidRPr="00140DA2">
        <w:rPr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9" w:history="1">
        <w:r w:rsidRPr="00140DA2">
          <w:rPr>
            <w:color w:val="000000" w:themeColor="text1"/>
            <w:sz w:val="26"/>
            <w:szCs w:val="26"/>
          </w:rPr>
          <w:t>закона</w:t>
        </w:r>
      </w:hyperlink>
      <w:r w:rsidRPr="00140DA2">
        <w:rPr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40DA2">
          <w:rPr>
            <w:color w:val="000000" w:themeColor="text1"/>
            <w:sz w:val="26"/>
            <w:szCs w:val="26"/>
          </w:rPr>
          <w:t>закона</w:t>
        </w:r>
      </w:hyperlink>
      <w:r w:rsidRPr="00140DA2">
        <w:rPr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40DA2">
          <w:rPr>
            <w:color w:val="000000" w:themeColor="text1"/>
            <w:sz w:val="26"/>
            <w:szCs w:val="26"/>
          </w:rPr>
          <w:t>закона</w:t>
        </w:r>
      </w:hyperlink>
      <w:r w:rsidRPr="00140DA2">
        <w:rPr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 w:rsidRPr="00140DA2">
        <w:rPr>
          <w:color w:val="000000" w:themeColor="text1"/>
          <w:spacing w:val="-2"/>
          <w:sz w:val="26"/>
          <w:szCs w:val="26"/>
        </w:rPr>
        <w:t xml:space="preserve"> федеральных конституционных законов, федеральных законов; </w:t>
      </w:r>
      <w:proofErr w:type="gramStart"/>
      <w:r w:rsidRPr="00140DA2">
        <w:rPr>
          <w:color w:val="000000" w:themeColor="text1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140DA2">
        <w:rPr>
          <w:color w:val="000000" w:themeColor="text1"/>
          <w:spacing w:val="-2"/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140DA2">
        <w:rPr>
          <w:color w:val="000000" w:themeColor="text1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140DA2">
        <w:rPr>
          <w:color w:val="000000" w:themeColor="text1"/>
          <w:spacing w:val="-2"/>
          <w:sz w:val="26"/>
          <w:szCs w:val="26"/>
        </w:rPr>
        <w:t>применения</w:t>
      </w:r>
      <w:proofErr w:type="gramEnd"/>
      <w:r w:rsidRPr="00140DA2">
        <w:rPr>
          <w:color w:val="000000" w:themeColor="text1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Pr="007F3D53">
        <w:rPr>
          <w:spacing w:val="-2"/>
          <w:sz w:val="26"/>
          <w:szCs w:val="26"/>
        </w:rPr>
        <w:t>информационной безопасности; должностного регламента.</w:t>
      </w:r>
    </w:p>
    <w:p w:rsidR="00E313D8" w:rsidRPr="007F3D53" w:rsidRDefault="00E313D8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E313D8" w:rsidRPr="00A12979" w:rsidRDefault="00E313D8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313D8" w:rsidRPr="00A12979" w:rsidRDefault="00D879C1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E313D8" w:rsidRPr="00A12979" w:rsidRDefault="00E313D8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E313D8" w:rsidRPr="00A12979" w:rsidRDefault="00D879C1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Указ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E313D8" w:rsidRPr="00A12979" w:rsidRDefault="00D879C1" w:rsidP="00A12979">
      <w:pPr>
        <w:numPr>
          <w:ilvl w:val="0"/>
          <w:numId w:val="4"/>
        </w:numPr>
        <w:autoSpaceDE w:val="0"/>
        <w:autoSpaceDN w:val="0"/>
        <w:adjustRightInd w:val="0"/>
        <w:rPr>
          <w:sz w:val="26"/>
          <w:szCs w:val="26"/>
        </w:rPr>
      </w:pPr>
      <w:hyperlink r:id="rId25" w:history="1">
        <w:r w:rsidR="00E313D8" w:rsidRPr="00A12979">
          <w:rPr>
            <w:color w:val="0000FF"/>
            <w:sz w:val="26"/>
            <w:szCs w:val="26"/>
          </w:rPr>
          <w:t>Указ</w:t>
        </w:r>
      </w:hyperlink>
      <w:r w:rsidR="00E313D8" w:rsidRPr="00A12979">
        <w:rPr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E313D8" w:rsidRPr="00A12979" w:rsidRDefault="00D879C1" w:rsidP="00A1297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313D8" w:rsidRPr="00A12979" w:rsidRDefault="00D879C1" w:rsidP="00A12979">
      <w:pPr>
        <w:numPr>
          <w:ilvl w:val="0"/>
          <w:numId w:val="4"/>
        </w:numPr>
        <w:autoSpaceDE w:val="0"/>
        <w:autoSpaceDN w:val="0"/>
        <w:adjustRightInd w:val="0"/>
        <w:rPr>
          <w:sz w:val="26"/>
          <w:szCs w:val="26"/>
        </w:rPr>
      </w:pPr>
      <w:hyperlink r:id="rId27" w:history="1">
        <w:proofErr w:type="gramStart"/>
        <w:r w:rsidR="00E313D8" w:rsidRPr="00A12979">
          <w:rPr>
            <w:color w:val="0000FF"/>
            <w:sz w:val="26"/>
            <w:szCs w:val="26"/>
          </w:rPr>
          <w:t>приказ</w:t>
        </w:r>
      </w:hyperlink>
      <w:r w:rsidR="00E313D8" w:rsidRPr="00A12979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</w:t>
      </w:r>
      <w:r w:rsidR="00E313D8" w:rsidRPr="00A12979">
        <w:rPr>
          <w:sz w:val="26"/>
          <w:szCs w:val="26"/>
        </w:rPr>
        <w:lastRenderedPageBreak/>
        <w:t>налогов и сборов</w:t>
      </w:r>
      <w:proofErr w:type="gramEnd"/>
      <w:r w:rsidR="00E313D8" w:rsidRPr="00A12979">
        <w:rPr>
          <w:sz w:val="26"/>
          <w:szCs w:val="26"/>
        </w:rPr>
        <w:t xml:space="preserve">, </w:t>
      </w:r>
      <w:proofErr w:type="gramStart"/>
      <w:r w:rsidR="00E313D8" w:rsidRPr="00A12979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E313D8" w:rsidRPr="00A12979" w:rsidRDefault="00E313D8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Земельный кодекс Российской Федерации от 25 октября 2001 г. N 136-ФЗ (</w:t>
      </w:r>
      <w:hyperlink r:id="rId28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Глава X</w:t>
        </w:r>
      </w:hyperlink>
      <w:r w:rsidRPr="00A12979">
        <w:rPr>
          <w:rFonts w:ascii="Times New Roman" w:hAnsi="Times New Roman" w:cs="Times New Roman"/>
          <w:sz w:val="26"/>
          <w:szCs w:val="26"/>
        </w:rPr>
        <w:t>. "Плата за землю и оценка земли");</w:t>
      </w:r>
    </w:p>
    <w:p w:rsidR="00E313D8" w:rsidRPr="00A12979" w:rsidRDefault="00E313D8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12979">
        <w:rPr>
          <w:rFonts w:ascii="Times New Roman" w:hAnsi="Times New Roman" w:cs="Times New Roman"/>
          <w:sz w:val="26"/>
          <w:szCs w:val="26"/>
        </w:rPr>
        <w:t>Налоговый кодекс Российской Федерации (часть вторая) от 5 августа 2000 г. N 117-ФЗ) (</w:t>
      </w:r>
      <w:hyperlink r:id="rId29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Глава 28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. Транспортный налог; </w:t>
      </w:r>
      <w:hyperlink r:id="rId30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Глава 30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. Налог на имущество организаций; </w:t>
      </w:r>
      <w:hyperlink r:id="rId31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Глава 31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. Земельный налог; </w:t>
      </w:r>
      <w:hyperlink r:id="rId32" w:history="1">
        <w:r w:rsidRPr="00A12979">
          <w:rPr>
            <w:rFonts w:ascii="Times New Roman" w:hAnsi="Times New Roman" w:cs="Times New Roman"/>
            <w:color w:val="0000FF"/>
            <w:sz w:val="26"/>
            <w:szCs w:val="26"/>
          </w:rPr>
          <w:t>Глава 32</w:t>
        </w:r>
      </w:hyperlink>
      <w:r w:rsidRPr="00A12979">
        <w:rPr>
          <w:rFonts w:ascii="Times New Roman" w:hAnsi="Times New Roman" w:cs="Times New Roman"/>
          <w:sz w:val="26"/>
          <w:szCs w:val="26"/>
        </w:rPr>
        <w:t>. Налог на имущество физических лиц);</w:t>
      </w:r>
      <w:proofErr w:type="gramEnd"/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35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E313D8" w:rsidRPr="00A12979" w:rsidRDefault="00D879C1" w:rsidP="00A12979">
      <w:pPr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</w:rPr>
      </w:pPr>
      <w:hyperlink r:id="rId36" w:history="1">
        <w:r w:rsidR="00E313D8" w:rsidRPr="00A12979">
          <w:rPr>
            <w:color w:val="0000FF"/>
            <w:sz w:val="26"/>
            <w:szCs w:val="26"/>
          </w:rPr>
          <w:t>приказ</w:t>
        </w:r>
      </w:hyperlink>
      <w:r w:rsidR="00E313D8" w:rsidRPr="00A12979">
        <w:rPr>
          <w:sz w:val="26"/>
          <w:szCs w:val="26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37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38" w:history="1">
        <w:proofErr w:type="gramStart"/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дополнениями).</w:t>
      </w:r>
      <w:proofErr w:type="gramEnd"/>
    </w:p>
    <w:p w:rsidR="00E313D8" w:rsidRPr="00A12979" w:rsidRDefault="00D879C1" w:rsidP="00A12979">
      <w:pPr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</w:rPr>
      </w:pPr>
      <w:hyperlink r:id="rId39" w:history="1">
        <w:r w:rsidR="00E313D8" w:rsidRPr="00A12979">
          <w:rPr>
            <w:color w:val="0000FF"/>
            <w:sz w:val="26"/>
            <w:szCs w:val="26"/>
          </w:rPr>
          <w:t>приказ</w:t>
        </w:r>
      </w:hyperlink>
      <w:r w:rsidR="00E313D8" w:rsidRPr="00A12979">
        <w:rPr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proofErr w:type="gramStart"/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proofErr w:type="gramStart"/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proofErr w:type="gramStart"/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4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приказа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25 декабря 2014 г. N ММВ-7-11/673 "Об утверждении формы налогового уведомления");</w:t>
      </w:r>
      <w:proofErr w:type="gramEnd"/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E313D8" w:rsidRPr="00A12979" w:rsidRDefault="00D879C1" w:rsidP="00A12979">
      <w:pPr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</w:rPr>
      </w:pPr>
      <w:hyperlink r:id="rId47" w:history="1">
        <w:r w:rsidR="00E313D8" w:rsidRPr="00A12979">
          <w:rPr>
            <w:color w:val="0000FF"/>
            <w:sz w:val="26"/>
            <w:szCs w:val="26"/>
          </w:rPr>
          <w:t>приказ</w:t>
        </w:r>
      </w:hyperlink>
      <w:r w:rsidR="00E313D8" w:rsidRPr="00A12979">
        <w:rPr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proofErr w:type="gramStart"/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ММ-3-09/536@)</w:t>
      </w:r>
      <w:proofErr w:type="gramEnd"/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51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</w:p>
    <w:p w:rsidR="00E313D8" w:rsidRPr="00A12979" w:rsidRDefault="00D879C1" w:rsidP="00A1297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52" w:history="1">
        <w:r w:rsidR="00E313D8" w:rsidRPr="00A12979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E313D8" w:rsidRPr="00A12979">
        <w:rPr>
          <w:rFonts w:ascii="Times New Roman" w:hAnsi="Times New Roman" w:cs="Times New Roman"/>
          <w:sz w:val="26"/>
          <w:szCs w:val="26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E313D8" w:rsidRPr="00D7220D" w:rsidRDefault="00D879C1" w:rsidP="00A12979">
      <w:pPr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</w:rPr>
      </w:pPr>
      <w:hyperlink r:id="rId53" w:history="1">
        <w:r w:rsidR="00E313D8" w:rsidRPr="00A12979">
          <w:rPr>
            <w:color w:val="0000FF"/>
            <w:sz w:val="26"/>
            <w:szCs w:val="26"/>
          </w:rPr>
          <w:t>приказ</w:t>
        </w:r>
      </w:hyperlink>
      <w:r w:rsidR="00E313D8" w:rsidRPr="00A12979">
        <w:rPr>
          <w:sz w:val="26"/>
          <w:szCs w:val="26"/>
        </w:rPr>
        <w:t xml:space="preserve"> ФНС России от 5 декабря 2016 г. N 668@ "Об утверждении формы и </w:t>
      </w:r>
      <w:r w:rsidR="00E313D8" w:rsidRPr="00D7220D">
        <w:rPr>
          <w:sz w:val="26"/>
          <w:szCs w:val="26"/>
        </w:rPr>
        <w:t>формата представления налоговой декларации по транспортному налогу в электронной форме и порядка ее заполнения"</w:t>
      </w:r>
    </w:p>
    <w:p w:rsidR="00E313D8" w:rsidRPr="00D7220D" w:rsidRDefault="00E313D8" w:rsidP="00EA1738">
      <w:pPr>
        <w:autoSpaceDE w:val="0"/>
        <w:autoSpaceDN w:val="0"/>
        <w:adjustRightInd w:val="0"/>
        <w:rPr>
          <w:sz w:val="26"/>
          <w:szCs w:val="26"/>
        </w:rPr>
      </w:pPr>
    </w:p>
    <w:p w:rsidR="00E313D8" w:rsidRPr="00D7220D" w:rsidRDefault="00E313D8" w:rsidP="00D7220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7220D">
        <w:rPr>
          <w:rFonts w:ascii="Times New Roman" w:hAnsi="Times New Roman"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proofErr w:type="gramStart"/>
      <w:r w:rsidRPr="00D7220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7220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7220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D7220D">
        <w:rPr>
          <w:rFonts w:ascii="Times New Roman" w:hAnsi="Times New Roman" w:cs="Times New Roman"/>
          <w:sz w:val="26"/>
          <w:szCs w:val="26"/>
        </w:rPr>
        <w:t xml:space="preserve">рактика применения </w:t>
      </w:r>
      <w:r w:rsidRPr="00D7220D">
        <w:rPr>
          <w:rFonts w:ascii="Times New Roman" w:hAnsi="Times New Roman" w:cs="Times New Roman"/>
          <w:sz w:val="26"/>
          <w:szCs w:val="26"/>
        </w:rPr>
        <w:lastRenderedPageBreak/>
        <w:t>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E313D8" w:rsidRDefault="00E313D8" w:rsidP="006A2620">
      <w:pPr>
        <w:autoSpaceDE w:val="0"/>
        <w:autoSpaceDN w:val="0"/>
        <w:adjustRightInd w:val="0"/>
        <w:ind w:firstLine="283"/>
        <w:rPr>
          <w:sz w:val="26"/>
          <w:szCs w:val="26"/>
          <w:lang w:eastAsia="ru-RU"/>
        </w:rPr>
      </w:pPr>
      <w:r w:rsidRPr="001D3D63">
        <w:rPr>
          <w:spacing w:val="-2"/>
          <w:sz w:val="26"/>
          <w:szCs w:val="26"/>
        </w:rPr>
        <w:t>6.5. </w:t>
      </w:r>
      <w:proofErr w:type="gramStart"/>
      <w:r w:rsidRPr="001D3D63">
        <w:rPr>
          <w:spacing w:val="-2"/>
          <w:sz w:val="26"/>
          <w:szCs w:val="26"/>
        </w:rPr>
        <w:t xml:space="preserve">Наличие функциональных знаний: </w:t>
      </w:r>
      <w:r w:rsidRPr="001D3D63">
        <w:rPr>
          <w:sz w:val="26"/>
          <w:szCs w:val="26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</w:t>
      </w:r>
      <w:r>
        <w:rPr>
          <w:sz w:val="26"/>
          <w:szCs w:val="26"/>
          <w:lang w:eastAsia="ru-RU"/>
        </w:rPr>
        <w:t xml:space="preserve"> </w:t>
      </w:r>
      <w:r w:rsidRPr="001D3D63">
        <w:rPr>
          <w:sz w:val="26"/>
          <w:szCs w:val="26"/>
          <w:lang w:eastAsia="ru-RU"/>
        </w:rPr>
        <w:t>понятие, процедура рассмотрения обращений граждан;</w:t>
      </w:r>
      <w:proofErr w:type="gramEnd"/>
      <w:r w:rsidRPr="001D3D63">
        <w:rPr>
          <w:sz w:val="26"/>
          <w:szCs w:val="26"/>
          <w:lang w:eastAsia="ru-RU"/>
        </w:rPr>
        <w:t xml:space="preserve"> </w:t>
      </w:r>
      <w:proofErr w:type="gramStart"/>
      <w:r w:rsidRPr="001D3D63">
        <w:rPr>
          <w:sz w:val="26"/>
          <w:szCs w:val="26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1D3D63">
        <w:rPr>
          <w:sz w:val="26"/>
          <w:szCs w:val="26"/>
          <w:lang w:eastAsia="ru-RU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>
        <w:rPr>
          <w:sz w:val="26"/>
          <w:szCs w:val="26"/>
          <w:lang w:eastAsia="ru-RU"/>
        </w:rPr>
        <w:t xml:space="preserve"> </w:t>
      </w:r>
    </w:p>
    <w:p w:rsidR="00E313D8" w:rsidRPr="005F6802" w:rsidRDefault="00E313D8" w:rsidP="006A2620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7F3D53">
        <w:rPr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</w:t>
      </w:r>
      <w:r w:rsidRPr="005F6802">
        <w:rPr>
          <w:sz w:val="26"/>
          <w:szCs w:val="26"/>
        </w:rPr>
        <w:t xml:space="preserve">оперативно принимать и реализовывать управленческие решения. </w:t>
      </w:r>
    </w:p>
    <w:p w:rsidR="00E313D8" w:rsidRPr="00126964" w:rsidRDefault="00E313D8" w:rsidP="006A2620">
      <w:pPr>
        <w:autoSpaceDE w:val="0"/>
        <w:autoSpaceDN w:val="0"/>
        <w:adjustRightInd w:val="0"/>
        <w:ind w:firstLine="283"/>
        <w:rPr>
          <w:color w:val="FF0000"/>
          <w:sz w:val="26"/>
          <w:szCs w:val="26"/>
        </w:rPr>
      </w:pPr>
      <w:r w:rsidRPr="005F6802">
        <w:rPr>
          <w:sz w:val="26"/>
          <w:szCs w:val="26"/>
        </w:rPr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</w:t>
      </w:r>
      <w:r w:rsidRPr="00AF1271">
        <w:rPr>
          <w:sz w:val="26"/>
          <w:szCs w:val="26"/>
        </w:rPr>
        <w:t xml:space="preserve"> выполнения поставленных задач</w:t>
      </w:r>
      <w:r>
        <w:rPr>
          <w:sz w:val="26"/>
          <w:szCs w:val="26"/>
        </w:rPr>
        <w:t>.</w:t>
      </w:r>
    </w:p>
    <w:p w:rsidR="00E313D8" w:rsidRPr="0062034C" w:rsidRDefault="00E313D8" w:rsidP="00126964">
      <w:pPr>
        <w:autoSpaceDE w:val="0"/>
        <w:autoSpaceDN w:val="0"/>
        <w:adjustRightInd w:val="0"/>
        <w:ind w:firstLine="283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E313D8" w:rsidRPr="007F3D53" w:rsidRDefault="00E313D8" w:rsidP="006A2620">
      <w:pPr>
        <w:pStyle w:val="ConsPlusNormal"/>
        <w:ind w:firstLine="708"/>
        <w:jc w:val="both"/>
        <w:rPr>
          <w:rFonts w:cs="Times New Roman"/>
        </w:rPr>
      </w:pPr>
    </w:p>
    <w:p w:rsidR="00E313D8" w:rsidRPr="007F3D53" w:rsidRDefault="00E313D8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E313D8" w:rsidRPr="007F3D53" w:rsidRDefault="00E313D8" w:rsidP="003B7A81">
      <w:pPr>
        <w:widowControl w:val="0"/>
        <w:rPr>
          <w:sz w:val="26"/>
          <w:szCs w:val="26"/>
          <w:highlight w:val="yellow"/>
        </w:rPr>
      </w:pPr>
    </w:p>
    <w:p w:rsidR="00E313D8" w:rsidRPr="007F3D53" w:rsidRDefault="00E313D8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0D2200" w:rsidRPr="00140DA2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140DA2">
        <w:rPr>
          <w:color w:val="000000" w:themeColor="text1"/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7F3D53">
        <w:rPr>
          <w:sz w:val="26"/>
          <w:szCs w:val="26"/>
        </w:rPr>
        <w:t>«О</w:t>
      </w:r>
      <w:proofErr w:type="gramEnd"/>
      <w:r w:rsidRPr="007F3D53">
        <w:rPr>
          <w:sz w:val="26"/>
          <w:szCs w:val="26"/>
        </w:rPr>
        <w:t xml:space="preserve"> государственной гражданской службе Российской Федерации».</w:t>
      </w:r>
    </w:p>
    <w:p w:rsidR="00E313D8" w:rsidRPr="00140DA2" w:rsidRDefault="00E313D8" w:rsidP="003B7A81">
      <w:pPr>
        <w:widowControl w:val="0"/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lastRenderedPageBreak/>
        <w:t xml:space="preserve">8. В целях реализации задач и функций, возложенных на отдел кадров (далее – отдел), </w:t>
      </w:r>
      <w:r w:rsidR="000D2200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обязан:</w:t>
      </w:r>
    </w:p>
    <w:p w:rsidR="00E313D8" w:rsidRPr="00140DA2" w:rsidRDefault="00E313D8" w:rsidP="00C229ED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 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proofErr w:type="gramStart"/>
      <w:r w:rsidRPr="00140DA2">
        <w:rPr>
          <w:color w:val="000000" w:themeColor="text1"/>
          <w:sz w:val="26"/>
          <w:szCs w:val="26"/>
        </w:rPr>
        <w:t>п</w:t>
      </w:r>
      <w:proofErr w:type="gramEnd"/>
      <w:r w:rsidRPr="00140DA2">
        <w:rPr>
          <w:color w:val="000000" w:themeColor="text1"/>
          <w:sz w:val="26"/>
          <w:szCs w:val="26"/>
        </w:rPr>
        <w:t>роизводить  исчисление имущественных налогов с физических лиц  (налога на имущество физических лиц, земельного налога и транспортного налога);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осуществлять уточнение информации об объектах налогообложения в базе данных налогового органа посредствам системы межведомственного электронного взаимодействия (СМЭВ);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проводить мониторинг формирования баз данных об объектах налогообложения по налогам, сборам и другим обязательным платежам, относящимся к компетенции отдела, на основе сведений, передаваемых регистрирующими органами;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осуществлять деятельность во взаимодействии с другими отделами инспекции с соответствующими органами исполнительной власти субъектов Российской Федерации, органов местного самоуправления и другими организациями в пределах своей компетенции;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пересчитывать налоги в связи и изменением базы налогообложения, льготами и т.д.;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участвовать     в    подготовке    ответов    на    письменные    запросы налогоплательщиков по вопросам, входящим в компетенцию отдела;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принимать граждан и консультировать по вопросам налогообложения налога на имущество физических лиц, земельного налога, транспортного налога, осуществлять пересмотр ранее произведенных расчетов налога и вручать налоговые уведомления налогоплательщикам;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осуществлять взаимодействие с правоохранительными</w:t>
      </w:r>
      <w:r w:rsidR="003E58C5" w:rsidRPr="00140DA2">
        <w:rPr>
          <w:color w:val="000000" w:themeColor="text1"/>
          <w:sz w:val="26"/>
          <w:szCs w:val="26"/>
        </w:rPr>
        <w:t xml:space="preserve"> </w:t>
      </w:r>
      <w:r w:rsidRPr="00140DA2">
        <w:rPr>
          <w:color w:val="000000" w:themeColor="text1"/>
          <w:sz w:val="26"/>
          <w:szCs w:val="26"/>
        </w:rPr>
        <w:t>органами и иными контролирующими органами по предмету  деятельности отдела;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участвовать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обеспечивать достоверность подготовленных документов;</w:t>
      </w:r>
    </w:p>
    <w:p w:rsidR="000D2200" w:rsidRPr="00140DA2" w:rsidRDefault="000D2200" w:rsidP="000D2200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осуществлять ведение в установленном порядке делопроизводства, согласно утвержденной номенклатуре отдела, хранение и сдача в архив документов отдела;</w:t>
      </w:r>
    </w:p>
    <w:p w:rsidR="00E313D8" w:rsidRPr="007F3D53" w:rsidRDefault="003E58C5" w:rsidP="00C229ED">
      <w:pPr>
        <w:rPr>
          <w:color w:val="000000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с</w:t>
      </w:r>
      <w:r w:rsidR="00E313D8" w:rsidRPr="00140DA2">
        <w:rPr>
          <w:color w:val="000000" w:themeColor="text1"/>
          <w:sz w:val="26"/>
          <w:szCs w:val="26"/>
        </w:rPr>
        <w:t xml:space="preserve">облюдать ограничения, выполнять обязательства и требования к служебному </w:t>
      </w:r>
      <w:r w:rsidR="00E313D8" w:rsidRPr="007F3D53">
        <w:rPr>
          <w:sz w:val="26"/>
          <w:szCs w:val="26"/>
        </w:rPr>
        <w:t xml:space="preserve">поведению, не нарушать запреты, которые установлены Федеральным законом </w:t>
      </w:r>
      <w:hyperlink r:id="rId54" w:history="1">
        <w:r w:rsidR="00E313D8" w:rsidRPr="007F3D53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13D8" w:rsidRPr="007F3D53">
        <w:rPr>
          <w:color w:val="000000"/>
          <w:sz w:val="26"/>
          <w:szCs w:val="26"/>
        </w:rPr>
        <w:t xml:space="preserve">,  Федеральный </w:t>
      </w:r>
      <w:hyperlink r:id="rId55" w:history="1">
        <w:r w:rsidR="00E313D8" w:rsidRPr="007F3D53">
          <w:rPr>
            <w:color w:val="000000"/>
            <w:sz w:val="26"/>
            <w:szCs w:val="26"/>
          </w:rPr>
          <w:t>закон</w:t>
        </w:r>
      </w:hyperlink>
      <w:r w:rsidR="00E313D8" w:rsidRPr="007F3D53">
        <w:rPr>
          <w:color w:val="000000"/>
          <w:sz w:val="26"/>
          <w:szCs w:val="26"/>
        </w:rPr>
        <w:t xml:space="preserve"> от 25.12.2008 № 273-ФЗ "О противодействии коррупции</w:t>
      </w:r>
      <w:r>
        <w:rPr>
          <w:color w:val="000000"/>
          <w:sz w:val="26"/>
          <w:szCs w:val="26"/>
        </w:rPr>
        <w:t xml:space="preserve"> </w:t>
      </w:r>
      <w:r w:rsidR="00E313D8" w:rsidRPr="007F3D53">
        <w:rPr>
          <w:color w:val="000000"/>
          <w:sz w:val="26"/>
          <w:szCs w:val="26"/>
        </w:rPr>
        <w:t>и другими федеральными законами;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F3D53">
        <w:rPr>
          <w:sz w:val="26"/>
          <w:szCs w:val="26"/>
        </w:rPr>
        <w:t xml:space="preserve">Федеральным законом </w:t>
      </w:r>
      <w:hyperlink r:id="rId56" w:history="1">
        <w:r w:rsidRPr="007F3D53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F3D53">
        <w:rPr>
          <w:color w:val="000000"/>
          <w:sz w:val="26"/>
          <w:szCs w:val="26"/>
        </w:rPr>
        <w:t xml:space="preserve">,  Федеральным </w:t>
      </w:r>
      <w:hyperlink r:id="rId57" w:history="1">
        <w:r w:rsidRPr="007F3D53">
          <w:rPr>
            <w:color w:val="000000"/>
            <w:sz w:val="26"/>
            <w:szCs w:val="26"/>
          </w:rPr>
          <w:t>закон</w:t>
        </w:r>
      </w:hyperlink>
      <w:r w:rsidRPr="007F3D53">
        <w:rPr>
          <w:color w:val="000000"/>
          <w:sz w:val="26"/>
          <w:szCs w:val="26"/>
        </w:rPr>
        <w:t>ом от 25.12.2008 № 273-ФЗ "О противодействии коррупции</w:t>
      </w:r>
      <w:r w:rsidR="00DD50B6">
        <w:rPr>
          <w:color w:val="000000"/>
          <w:sz w:val="26"/>
          <w:szCs w:val="26"/>
        </w:rPr>
        <w:t xml:space="preserve"> и</w:t>
      </w:r>
      <w:r w:rsidRPr="007F3D53">
        <w:rPr>
          <w:color w:val="000000"/>
          <w:sz w:val="26"/>
          <w:szCs w:val="26"/>
        </w:rPr>
        <w:t xml:space="preserve"> другими федеральными законами;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313D8" w:rsidRPr="007F3D53" w:rsidRDefault="00E313D8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313D8" w:rsidRPr="007F3D53" w:rsidRDefault="00E313D8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313D8" w:rsidRPr="007F3D53" w:rsidRDefault="00E313D8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13D8" w:rsidRPr="00140DA2" w:rsidRDefault="00E313D8" w:rsidP="00C229ED">
      <w:pPr>
        <w:widowControl w:val="0"/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="003E58C5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имеет право:</w:t>
      </w:r>
    </w:p>
    <w:p w:rsidR="00E313D8" w:rsidRPr="007F3D53" w:rsidRDefault="00E313D8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13D8" w:rsidRPr="007F3D53" w:rsidRDefault="00E313D8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13D8" w:rsidRPr="007F3D53" w:rsidRDefault="00E313D8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13D8" w:rsidRPr="007F3D53" w:rsidRDefault="00E313D8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E313D8" w:rsidRPr="00140DA2" w:rsidRDefault="00E313D8" w:rsidP="00E45E47">
      <w:pPr>
        <w:widowControl w:val="0"/>
        <w:rPr>
          <w:color w:val="000000" w:themeColor="text1"/>
          <w:sz w:val="26"/>
          <w:szCs w:val="26"/>
        </w:rPr>
      </w:pPr>
      <w:r w:rsidRPr="007F3D53">
        <w:rPr>
          <w:sz w:val="26"/>
          <w:szCs w:val="26"/>
        </w:rPr>
        <w:t xml:space="preserve">знакомиться со сведениями, составляющими государственную тайну, при </w:t>
      </w:r>
      <w:r w:rsidRPr="00140DA2">
        <w:rPr>
          <w:color w:val="000000" w:themeColor="text1"/>
          <w:sz w:val="26"/>
          <w:szCs w:val="26"/>
        </w:rPr>
        <w:t>наличии оформленного допуска к государственной тайне.</w:t>
      </w:r>
    </w:p>
    <w:p w:rsidR="00E313D8" w:rsidRPr="00140DA2" w:rsidRDefault="00E313D8" w:rsidP="008061CD">
      <w:pPr>
        <w:widowControl w:val="0"/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10. </w:t>
      </w:r>
      <w:proofErr w:type="gramStart"/>
      <w:r w:rsidR="003E58C5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отделе общего и хозяйственного обеспечения, приказами (распоряжениями) ФНС России,  приказами УФНС России по</w:t>
      </w:r>
      <w:proofErr w:type="gramEnd"/>
      <w:r w:rsidRPr="00140DA2">
        <w:rPr>
          <w:color w:val="000000" w:themeColor="text1"/>
          <w:sz w:val="26"/>
          <w:szCs w:val="26"/>
        </w:rPr>
        <w:t xml:space="preserve">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E313D8" w:rsidRPr="007F3D53" w:rsidRDefault="00E313D8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11. </w:t>
      </w:r>
      <w:r w:rsidR="003E58C5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E58C5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несет </w:t>
      </w:r>
      <w:r w:rsidRPr="007F3D53">
        <w:rPr>
          <w:sz w:val="26"/>
          <w:szCs w:val="26"/>
        </w:rPr>
        <w:t>ответственность:</w:t>
      </w:r>
    </w:p>
    <w:p w:rsidR="00E313D8" w:rsidRPr="007F3D53" w:rsidRDefault="00E313D8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13D8" w:rsidRPr="007F3D53" w:rsidRDefault="00E313D8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13D8" w:rsidRPr="007F3D53" w:rsidRDefault="00E313D8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E313D8" w:rsidRPr="007F3D53" w:rsidRDefault="00E313D8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13D8" w:rsidRPr="007F3D53" w:rsidRDefault="00E313D8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13D8" w:rsidRPr="007F3D53" w:rsidRDefault="00E313D8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E313D8" w:rsidRPr="007F3D53" w:rsidRDefault="00E313D8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13D8" w:rsidRPr="007F3D53" w:rsidRDefault="00E313D8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13D8" w:rsidRPr="007F3D53" w:rsidRDefault="00E313D8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13D8" w:rsidRPr="007F3D53" w:rsidRDefault="00E313D8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E313D8" w:rsidRPr="007F3D53" w:rsidRDefault="00E313D8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IV. Перечень вопросов, по которым </w:t>
      </w:r>
      <w:r w:rsidR="003E58C5" w:rsidRPr="00140DA2">
        <w:rPr>
          <w:b/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b/>
          <w:bCs/>
          <w:color w:val="000000" w:themeColor="text1"/>
          <w:sz w:val="26"/>
          <w:szCs w:val="26"/>
        </w:rPr>
        <w:t xml:space="preserve"> </w:t>
      </w:r>
      <w:r w:rsidRPr="007F3D53">
        <w:rPr>
          <w:b/>
          <w:bCs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E313D8" w:rsidRPr="007F3D53" w:rsidRDefault="00E313D8" w:rsidP="00B310A4">
      <w:pPr>
        <w:widowControl w:val="0"/>
        <w:rPr>
          <w:sz w:val="26"/>
          <w:szCs w:val="26"/>
          <w:highlight w:val="yellow"/>
        </w:rPr>
      </w:pPr>
    </w:p>
    <w:p w:rsidR="00E313D8" w:rsidRPr="00140DA2" w:rsidRDefault="00E313D8" w:rsidP="008971B7">
      <w:pPr>
        <w:rPr>
          <w:color w:val="000000" w:themeColor="text1"/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603B73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вправе самостоятельно принимать решения по вопросам:</w:t>
      </w:r>
    </w:p>
    <w:p w:rsidR="00E313D8" w:rsidRPr="00140DA2" w:rsidRDefault="00E313D8" w:rsidP="000631CE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организации работы отдела по</w:t>
      </w:r>
      <w:r w:rsidR="00603B73" w:rsidRPr="00140DA2">
        <w:rPr>
          <w:color w:val="000000" w:themeColor="text1"/>
          <w:sz w:val="26"/>
          <w:szCs w:val="26"/>
        </w:rPr>
        <w:t xml:space="preserve"> </w:t>
      </w:r>
      <w:r w:rsidRPr="00140DA2">
        <w:rPr>
          <w:color w:val="000000" w:themeColor="text1"/>
          <w:sz w:val="26"/>
          <w:szCs w:val="26"/>
        </w:rPr>
        <w:t xml:space="preserve">реализации возложенных на него задач и функций; </w:t>
      </w:r>
    </w:p>
    <w:p w:rsidR="00E313D8" w:rsidRPr="00140DA2" w:rsidRDefault="00E313D8" w:rsidP="008971B7">
      <w:pPr>
        <w:shd w:val="clear" w:color="auto" w:fill="FFFFFF"/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</w:t>
      </w:r>
      <w:r w:rsidR="00140DA2" w:rsidRPr="00140DA2">
        <w:rPr>
          <w:color w:val="000000" w:themeColor="text1"/>
          <w:sz w:val="26"/>
          <w:szCs w:val="26"/>
        </w:rPr>
        <w:t>.</w:t>
      </w:r>
    </w:p>
    <w:p w:rsidR="00E313D8" w:rsidRPr="00140DA2" w:rsidRDefault="00E313D8" w:rsidP="008971B7">
      <w:pPr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603B73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обязан самостоятельно принимать решения по вопросам:</w:t>
      </w:r>
    </w:p>
    <w:p w:rsidR="00E313D8" w:rsidRPr="007F3D53" w:rsidRDefault="00E313D8" w:rsidP="008971B7">
      <w:pPr>
        <w:shd w:val="clear" w:color="auto" w:fill="FFFFFF"/>
        <w:rPr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</w:t>
      </w:r>
      <w:r w:rsidRPr="007F3D53">
        <w:rPr>
          <w:sz w:val="26"/>
          <w:szCs w:val="26"/>
        </w:rPr>
        <w:t>правовыми актами;</w:t>
      </w:r>
    </w:p>
    <w:p w:rsidR="00C80084" w:rsidRPr="00140DA2" w:rsidRDefault="00C80084" w:rsidP="00C80084">
      <w:pPr>
        <w:ind w:firstLine="540"/>
        <w:rPr>
          <w:color w:val="000000" w:themeColor="text1"/>
          <w:sz w:val="26"/>
          <w:szCs w:val="26"/>
        </w:rPr>
      </w:pPr>
      <w:r w:rsidRPr="008A2BA1">
        <w:rPr>
          <w:sz w:val="26"/>
          <w:szCs w:val="26"/>
        </w:rPr>
        <w:t xml:space="preserve">   </w:t>
      </w:r>
      <w:r w:rsidRPr="00140DA2">
        <w:rPr>
          <w:color w:val="000000" w:themeColor="text1"/>
          <w:sz w:val="26"/>
          <w:szCs w:val="26"/>
        </w:rPr>
        <w:t>информирования вышестоящего руководителя для принятия им соответствующего решения.</w:t>
      </w:r>
    </w:p>
    <w:p w:rsidR="00E313D8" w:rsidRPr="007F3D53" w:rsidRDefault="00E313D8" w:rsidP="003B7A81">
      <w:pPr>
        <w:widowControl w:val="0"/>
        <w:rPr>
          <w:sz w:val="26"/>
          <w:szCs w:val="26"/>
          <w:highlight w:val="yellow"/>
        </w:rPr>
      </w:pPr>
    </w:p>
    <w:p w:rsidR="00E313D8" w:rsidRPr="007F3D53" w:rsidRDefault="00E313D8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603B73" w:rsidRPr="00140DA2">
        <w:rPr>
          <w:b/>
          <w:bCs/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b/>
          <w:bCs/>
          <w:color w:val="000000" w:themeColor="text1"/>
          <w:sz w:val="26"/>
          <w:szCs w:val="26"/>
        </w:rPr>
        <w:t xml:space="preserve">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E313D8" w:rsidRPr="007F3D53" w:rsidRDefault="00E313D8" w:rsidP="003B7A81">
      <w:pPr>
        <w:widowControl w:val="0"/>
        <w:rPr>
          <w:sz w:val="26"/>
          <w:szCs w:val="26"/>
          <w:highlight w:val="yellow"/>
        </w:rPr>
      </w:pPr>
    </w:p>
    <w:p w:rsidR="00E313D8" w:rsidRPr="00140DA2" w:rsidRDefault="00E313D8" w:rsidP="008971B7">
      <w:pPr>
        <w:rPr>
          <w:color w:val="000000" w:themeColor="text1"/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02452C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2452C" w:rsidRPr="00140DA2" w:rsidRDefault="0002452C" w:rsidP="0002452C">
      <w:pPr>
        <w:ind w:firstLine="54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</w:t>
      </w:r>
      <w:r w:rsidRPr="00140DA2">
        <w:rPr>
          <w:rFonts w:eastAsia="Times New Roman"/>
          <w:sz w:val="26"/>
          <w:szCs w:val="26"/>
          <w:lang w:eastAsia="ru-RU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02452C" w:rsidRPr="0002452C" w:rsidRDefault="0002452C" w:rsidP="0002452C">
      <w:pPr>
        <w:ind w:firstLine="540"/>
        <w:rPr>
          <w:rFonts w:eastAsia="Times New Roman"/>
          <w:sz w:val="26"/>
          <w:szCs w:val="26"/>
          <w:lang w:eastAsia="ru-RU"/>
        </w:rPr>
      </w:pPr>
      <w:r w:rsidRPr="00140DA2">
        <w:rPr>
          <w:rFonts w:eastAsia="Times New Roman"/>
          <w:sz w:val="26"/>
          <w:szCs w:val="26"/>
          <w:lang w:eastAsia="ru-RU"/>
        </w:rPr>
        <w:t xml:space="preserve">  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обеспечения.</w:t>
      </w:r>
    </w:p>
    <w:p w:rsidR="00E313D8" w:rsidRPr="00140DA2" w:rsidRDefault="00E313D8" w:rsidP="000B2E17">
      <w:pPr>
        <w:rPr>
          <w:color w:val="000000" w:themeColor="text1"/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EA2F28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E313D8" w:rsidRPr="00140DA2" w:rsidRDefault="00E313D8" w:rsidP="00C407EE">
      <w:pPr>
        <w:ind w:firstLine="720"/>
        <w:rPr>
          <w:color w:val="000000" w:themeColor="text1"/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положений об отделе и Инспекции;</w:t>
      </w:r>
    </w:p>
    <w:p w:rsidR="00E313D8" w:rsidRPr="007F3D53" w:rsidRDefault="00E313D8" w:rsidP="008971B7">
      <w:pPr>
        <w:tabs>
          <w:tab w:val="left" w:pos="709"/>
        </w:tabs>
        <w:rPr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>графика отпусков гражданских служащих Инспекции</w:t>
      </w:r>
      <w:r w:rsidRPr="007F3D53">
        <w:rPr>
          <w:sz w:val="26"/>
          <w:szCs w:val="26"/>
        </w:rPr>
        <w:t xml:space="preserve">; </w:t>
      </w:r>
    </w:p>
    <w:p w:rsidR="00E313D8" w:rsidRPr="007F3D53" w:rsidRDefault="00E313D8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E313D8" w:rsidRPr="007F3D53" w:rsidRDefault="00E313D8" w:rsidP="008971B7">
      <w:pPr>
        <w:tabs>
          <w:tab w:val="left" w:pos="709"/>
        </w:tabs>
        <w:rPr>
          <w:sz w:val="26"/>
          <w:szCs w:val="26"/>
        </w:rPr>
      </w:pPr>
    </w:p>
    <w:p w:rsidR="00E313D8" w:rsidRPr="007F3D53" w:rsidRDefault="00E313D8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313D8" w:rsidRPr="007F3D53" w:rsidRDefault="00E313D8" w:rsidP="003B7A81">
      <w:pPr>
        <w:widowControl w:val="0"/>
        <w:rPr>
          <w:sz w:val="26"/>
          <w:szCs w:val="26"/>
          <w:highlight w:val="yellow"/>
        </w:rPr>
      </w:pPr>
    </w:p>
    <w:p w:rsidR="00E313D8" w:rsidRPr="007F3D53" w:rsidRDefault="00E313D8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 xml:space="preserve">16. В соответствии со своими должностными обязанностями </w:t>
      </w:r>
      <w:r w:rsidR="00EA2F28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принимает решения в сроки, установленные </w:t>
      </w:r>
      <w:r w:rsidRPr="007F3D53">
        <w:rPr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E313D8" w:rsidRPr="007F3D53" w:rsidRDefault="00E313D8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E313D8" w:rsidRPr="007F3D53" w:rsidRDefault="00E313D8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E313D8" w:rsidRPr="007F3D53" w:rsidRDefault="00E313D8" w:rsidP="00B310A4">
      <w:pPr>
        <w:widowControl w:val="0"/>
        <w:rPr>
          <w:sz w:val="26"/>
          <w:szCs w:val="26"/>
          <w:highlight w:val="yellow"/>
        </w:rPr>
      </w:pPr>
    </w:p>
    <w:p w:rsidR="00E313D8" w:rsidRPr="00140DA2" w:rsidRDefault="00E313D8" w:rsidP="003B7A81">
      <w:pPr>
        <w:widowControl w:val="0"/>
        <w:rPr>
          <w:color w:val="000000" w:themeColor="text1"/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EA2F28" w:rsidRPr="00140DA2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140DA2">
        <w:rPr>
          <w:color w:val="000000" w:themeColor="text1"/>
          <w:sz w:val="26"/>
          <w:szCs w:val="26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40DA2">
        <w:rPr>
          <w:color w:val="000000" w:themeColor="text1"/>
          <w:sz w:val="26"/>
          <w:szCs w:val="26"/>
        </w:rPr>
        <w:t xml:space="preserve">. </w:t>
      </w:r>
      <w:proofErr w:type="gramStart"/>
      <w:r w:rsidRPr="00140DA2">
        <w:rPr>
          <w:color w:val="000000" w:themeColor="text1"/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313D8" w:rsidRPr="007F3D53" w:rsidRDefault="00E313D8" w:rsidP="00991FCE">
      <w:pPr>
        <w:shd w:val="clear" w:color="auto" w:fill="FFFFFF"/>
        <w:ind w:firstLine="714"/>
        <w:rPr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t xml:space="preserve">Служебное взаимодействие </w:t>
      </w:r>
      <w:r w:rsidR="00EA2F28" w:rsidRPr="00140DA2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140DA2">
        <w:rPr>
          <w:color w:val="000000" w:themeColor="text1"/>
          <w:sz w:val="26"/>
          <w:szCs w:val="26"/>
        </w:rPr>
        <w:t xml:space="preserve"> отдела с гражданскими служащими государственных органов, другими гражданами, а также </w:t>
      </w:r>
      <w:r w:rsidRPr="007F3D53">
        <w:rPr>
          <w:sz w:val="26"/>
          <w:szCs w:val="26"/>
        </w:rPr>
        <w:t>с организациями, в связи с исполнением должностных обязанностей и в пределах функциональной компетенции предусматривает:</w:t>
      </w:r>
    </w:p>
    <w:p w:rsidR="00E313D8" w:rsidRPr="007F3D53" w:rsidRDefault="00E313D8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E313D8" w:rsidRPr="007F3D53" w:rsidRDefault="00E313D8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E313D8" w:rsidRPr="007F3D53" w:rsidRDefault="00E313D8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313D8" w:rsidRPr="007F3D53" w:rsidRDefault="00E313D8" w:rsidP="00B310A4">
      <w:pPr>
        <w:widowControl w:val="0"/>
        <w:rPr>
          <w:sz w:val="26"/>
          <w:szCs w:val="26"/>
          <w:highlight w:val="yellow"/>
        </w:rPr>
      </w:pPr>
    </w:p>
    <w:p w:rsidR="00E313D8" w:rsidRPr="007F3D53" w:rsidRDefault="00E313D8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313D8" w:rsidRPr="007F3D53" w:rsidRDefault="00E313D8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E313D8" w:rsidRPr="007F3D53" w:rsidRDefault="00E313D8" w:rsidP="00B310A4">
      <w:pPr>
        <w:widowControl w:val="0"/>
        <w:rPr>
          <w:sz w:val="26"/>
          <w:szCs w:val="26"/>
          <w:highlight w:val="yellow"/>
        </w:rPr>
      </w:pPr>
    </w:p>
    <w:p w:rsidR="00E313D8" w:rsidRPr="00140DA2" w:rsidRDefault="00E313D8" w:rsidP="00B30717">
      <w:pPr>
        <w:rPr>
          <w:color w:val="000000" w:themeColor="text1"/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EA2F28" w:rsidRPr="00140DA2">
        <w:rPr>
          <w:color w:val="000000" w:themeColor="text1"/>
          <w:sz w:val="26"/>
          <w:szCs w:val="26"/>
        </w:rPr>
        <w:t>государственный налоговый инспектор</w:t>
      </w:r>
      <w:r w:rsidRPr="00140DA2">
        <w:rPr>
          <w:color w:val="000000" w:themeColor="text1"/>
          <w:sz w:val="26"/>
          <w:szCs w:val="26"/>
        </w:rPr>
        <w:t xml:space="preserve">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E313D8" w:rsidRPr="007F3D53" w:rsidRDefault="00E313D8" w:rsidP="00B310A4">
      <w:pPr>
        <w:widowControl w:val="0"/>
        <w:rPr>
          <w:sz w:val="26"/>
          <w:szCs w:val="26"/>
        </w:rPr>
      </w:pPr>
    </w:p>
    <w:p w:rsidR="00E313D8" w:rsidRPr="007F3D53" w:rsidRDefault="00E313D8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E313D8" w:rsidRPr="007F3D53" w:rsidRDefault="00E313D8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E313D8" w:rsidRPr="007F3D53" w:rsidRDefault="00E313D8" w:rsidP="00B310A4">
      <w:pPr>
        <w:widowControl w:val="0"/>
        <w:rPr>
          <w:sz w:val="26"/>
          <w:szCs w:val="26"/>
          <w:highlight w:val="yellow"/>
        </w:rPr>
      </w:pPr>
    </w:p>
    <w:p w:rsidR="00E313D8" w:rsidRPr="00140DA2" w:rsidRDefault="00E313D8" w:rsidP="00094B4E">
      <w:pPr>
        <w:widowControl w:val="0"/>
        <w:rPr>
          <w:color w:val="000000" w:themeColor="text1"/>
          <w:sz w:val="26"/>
          <w:szCs w:val="26"/>
        </w:rPr>
      </w:pPr>
      <w:r w:rsidRPr="007F3D53">
        <w:rPr>
          <w:sz w:val="26"/>
          <w:szCs w:val="26"/>
        </w:rPr>
        <w:t>19. </w:t>
      </w:r>
      <w:r w:rsidRPr="00140DA2">
        <w:rPr>
          <w:color w:val="000000" w:themeColor="text1"/>
          <w:sz w:val="26"/>
          <w:szCs w:val="26"/>
        </w:rPr>
        <w:t xml:space="preserve">Эффективность профессиональной служебной деятельности </w:t>
      </w:r>
      <w:r w:rsidR="0020739B" w:rsidRPr="00140DA2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140DA2">
        <w:rPr>
          <w:color w:val="000000" w:themeColor="text1"/>
          <w:sz w:val="26"/>
          <w:szCs w:val="26"/>
        </w:rPr>
        <w:t xml:space="preserve"> отдела оценивается по следующим показателям:</w:t>
      </w:r>
    </w:p>
    <w:p w:rsidR="00E313D8" w:rsidRPr="007F3D53" w:rsidRDefault="00E313D8" w:rsidP="00C061A4">
      <w:pPr>
        <w:ind w:firstLine="720"/>
        <w:rPr>
          <w:sz w:val="26"/>
          <w:szCs w:val="26"/>
        </w:rPr>
      </w:pPr>
      <w:r w:rsidRPr="00140DA2">
        <w:rPr>
          <w:color w:val="000000" w:themeColor="text1"/>
          <w:sz w:val="26"/>
          <w:szCs w:val="26"/>
        </w:rPr>
        <w:lastRenderedPageBreak/>
        <w:t xml:space="preserve">выполняемому объему </w:t>
      </w:r>
      <w:r w:rsidRPr="007F3D53">
        <w:rPr>
          <w:sz w:val="26"/>
          <w:szCs w:val="26"/>
        </w:rPr>
        <w:t>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13D8" w:rsidRPr="007F3D53" w:rsidRDefault="00E313D8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E313D8" w:rsidRPr="007F3D53" w:rsidRDefault="00E313D8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13D8" w:rsidRPr="007F3D53" w:rsidRDefault="00E313D8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13D8" w:rsidRPr="007F3D53" w:rsidRDefault="00E313D8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13D8" w:rsidRPr="007F3D53" w:rsidRDefault="00E313D8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13D8" w:rsidRPr="007F3D53" w:rsidRDefault="00E313D8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E313D8" w:rsidRPr="007F3D53" w:rsidRDefault="00E313D8" w:rsidP="003B7A81">
      <w:pPr>
        <w:widowControl w:val="0"/>
        <w:rPr>
          <w:sz w:val="26"/>
          <w:szCs w:val="26"/>
          <w:highlight w:val="yellow"/>
        </w:rPr>
      </w:pPr>
    </w:p>
    <w:p w:rsidR="00E313D8" w:rsidRPr="007F3D53" w:rsidRDefault="00E313D8" w:rsidP="00C061A4">
      <w:pPr>
        <w:rPr>
          <w:sz w:val="26"/>
          <w:szCs w:val="26"/>
        </w:rPr>
      </w:pPr>
    </w:p>
    <w:p w:rsidR="00E313D8" w:rsidRPr="007F3D53" w:rsidRDefault="00E313D8" w:rsidP="003B7A81">
      <w:pPr>
        <w:widowControl w:val="0"/>
        <w:rPr>
          <w:sz w:val="26"/>
          <w:szCs w:val="26"/>
          <w:highlight w:val="yellow"/>
        </w:rPr>
      </w:pPr>
    </w:p>
    <w:p w:rsidR="00E313D8" w:rsidRPr="007F3D53" w:rsidRDefault="00E313D8" w:rsidP="003B7A81">
      <w:pPr>
        <w:widowControl w:val="0"/>
        <w:rPr>
          <w:sz w:val="26"/>
          <w:szCs w:val="26"/>
          <w:highlight w:val="yellow"/>
        </w:rPr>
      </w:pPr>
    </w:p>
    <w:sectPr w:rsidR="00E313D8" w:rsidRPr="007F3D53" w:rsidSect="00D52628">
      <w:headerReference w:type="default" r:id="rId58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9C1" w:rsidRDefault="00D879C1" w:rsidP="003B7A81">
      <w:r>
        <w:separator/>
      </w:r>
    </w:p>
  </w:endnote>
  <w:endnote w:type="continuationSeparator" w:id="0">
    <w:p w:rsidR="00D879C1" w:rsidRDefault="00D879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9C1" w:rsidRDefault="00D879C1" w:rsidP="003B7A81">
      <w:r>
        <w:separator/>
      </w:r>
    </w:p>
  </w:footnote>
  <w:footnote w:type="continuationSeparator" w:id="0">
    <w:p w:rsidR="00D879C1" w:rsidRDefault="00D879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F28" w:rsidRPr="00B310A4" w:rsidRDefault="00EA2F2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930366">
      <w:rPr>
        <w:noProof/>
        <w:color w:val="999999"/>
        <w:sz w:val="24"/>
        <w:szCs w:val="24"/>
      </w:rPr>
      <w:t>2</w:t>
    </w:r>
    <w:r w:rsidRPr="00B310A4">
      <w:rPr>
        <w:color w:val="999999"/>
        <w:sz w:val="24"/>
        <w:szCs w:val="24"/>
      </w:rPr>
      <w:fldChar w:fldCharType="end"/>
    </w:r>
  </w:p>
  <w:p w:rsidR="00EA2F28" w:rsidRPr="00B310A4" w:rsidRDefault="00EA2F2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314527F"/>
    <w:multiLevelType w:val="hybridMultilevel"/>
    <w:tmpl w:val="49628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6846"/>
    <w:rsid w:val="00022C75"/>
    <w:rsid w:val="0002452C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B0869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2200"/>
    <w:rsid w:val="000D29D6"/>
    <w:rsid w:val="000E3279"/>
    <w:rsid w:val="000E5A97"/>
    <w:rsid w:val="000F6657"/>
    <w:rsid w:val="00101D17"/>
    <w:rsid w:val="001048B6"/>
    <w:rsid w:val="0010562D"/>
    <w:rsid w:val="00121DFA"/>
    <w:rsid w:val="001248BE"/>
    <w:rsid w:val="00126964"/>
    <w:rsid w:val="00130CDF"/>
    <w:rsid w:val="0013404B"/>
    <w:rsid w:val="00140DA2"/>
    <w:rsid w:val="00141E3E"/>
    <w:rsid w:val="001559CE"/>
    <w:rsid w:val="00157256"/>
    <w:rsid w:val="001574F2"/>
    <w:rsid w:val="00165B7A"/>
    <w:rsid w:val="001665C3"/>
    <w:rsid w:val="00175938"/>
    <w:rsid w:val="00181CEF"/>
    <w:rsid w:val="00192A8B"/>
    <w:rsid w:val="001A0913"/>
    <w:rsid w:val="001B1490"/>
    <w:rsid w:val="001B5BBA"/>
    <w:rsid w:val="001C53E8"/>
    <w:rsid w:val="001C59A3"/>
    <w:rsid w:val="001D2783"/>
    <w:rsid w:val="001D3D63"/>
    <w:rsid w:val="001E1592"/>
    <w:rsid w:val="001E1CAC"/>
    <w:rsid w:val="001E251F"/>
    <w:rsid w:val="001E77B5"/>
    <w:rsid w:val="001F1715"/>
    <w:rsid w:val="001F68ED"/>
    <w:rsid w:val="0020739B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5FF9"/>
    <w:rsid w:val="0025122B"/>
    <w:rsid w:val="00254973"/>
    <w:rsid w:val="00254D09"/>
    <w:rsid w:val="00262D27"/>
    <w:rsid w:val="00267487"/>
    <w:rsid w:val="00273E21"/>
    <w:rsid w:val="00277C98"/>
    <w:rsid w:val="0028541B"/>
    <w:rsid w:val="0028760E"/>
    <w:rsid w:val="00295029"/>
    <w:rsid w:val="002A5FA6"/>
    <w:rsid w:val="002A7B4F"/>
    <w:rsid w:val="002A7D55"/>
    <w:rsid w:val="002B3231"/>
    <w:rsid w:val="002B7A62"/>
    <w:rsid w:val="002B7B08"/>
    <w:rsid w:val="002C426E"/>
    <w:rsid w:val="002D1878"/>
    <w:rsid w:val="002D4283"/>
    <w:rsid w:val="002E3F74"/>
    <w:rsid w:val="002F5B24"/>
    <w:rsid w:val="00307907"/>
    <w:rsid w:val="00313753"/>
    <w:rsid w:val="003219ED"/>
    <w:rsid w:val="00323CE2"/>
    <w:rsid w:val="00324681"/>
    <w:rsid w:val="003314B0"/>
    <w:rsid w:val="00335E38"/>
    <w:rsid w:val="00340885"/>
    <w:rsid w:val="0034368A"/>
    <w:rsid w:val="003529EE"/>
    <w:rsid w:val="00361657"/>
    <w:rsid w:val="0037606B"/>
    <w:rsid w:val="003851AE"/>
    <w:rsid w:val="003879D8"/>
    <w:rsid w:val="00397C11"/>
    <w:rsid w:val="003A43AB"/>
    <w:rsid w:val="003A5946"/>
    <w:rsid w:val="003A5CC7"/>
    <w:rsid w:val="003B7A81"/>
    <w:rsid w:val="003C1C90"/>
    <w:rsid w:val="003C4B94"/>
    <w:rsid w:val="003C4D68"/>
    <w:rsid w:val="003D4EFF"/>
    <w:rsid w:val="003D6F23"/>
    <w:rsid w:val="003E58C5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2018"/>
    <w:rsid w:val="004639E5"/>
    <w:rsid w:val="004639FE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579"/>
    <w:rsid w:val="00512443"/>
    <w:rsid w:val="00526FFE"/>
    <w:rsid w:val="0053153E"/>
    <w:rsid w:val="00532AAD"/>
    <w:rsid w:val="00536AA0"/>
    <w:rsid w:val="00537E24"/>
    <w:rsid w:val="00543D30"/>
    <w:rsid w:val="00553D11"/>
    <w:rsid w:val="00564B40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1E6A"/>
    <w:rsid w:val="005D7ABC"/>
    <w:rsid w:val="005E3634"/>
    <w:rsid w:val="005E779D"/>
    <w:rsid w:val="005F6802"/>
    <w:rsid w:val="00600AB1"/>
    <w:rsid w:val="00601C5B"/>
    <w:rsid w:val="00603B73"/>
    <w:rsid w:val="0062034C"/>
    <w:rsid w:val="00622456"/>
    <w:rsid w:val="0063064E"/>
    <w:rsid w:val="00630988"/>
    <w:rsid w:val="006379C2"/>
    <w:rsid w:val="0064507A"/>
    <w:rsid w:val="00652BB0"/>
    <w:rsid w:val="006618E5"/>
    <w:rsid w:val="00662DD6"/>
    <w:rsid w:val="00671440"/>
    <w:rsid w:val="00674287"/>
    <w:rsid w:val="00681090"/>
    <w:rsid w:val="00683559"/>
    <w:rsid w:val="006877ED"/>
    <w:rsid w:val="006A2620"/>
    <w:rsid w:val="006A44FB"/>
    <w:rsid w:val="006A5528"/>
    <w:rsid w:val="006C44EB"/>
    <w:rsid w:val="006D1DF5"/>
    <w:rsid w:val="006D2294"/>
    <w:rsid w:val="006D5E90"/>
    <w:rsid w:val="006E140A"/>
    <w:rsid w:val="006E2C92"/>
    <w:rsid w:val="006E4A4C"/>
    <w:rsid w:val="006E6747"/>
    <w:rsid w:val="006F140C"/>
    <w:rsid w:val="006F411B"/>
    <w:rsid w:val="00700FE7"/>
    <w:rsid w:val="00706052"/>
    <w:rsid w:val="00711BE7"/>
    <w:rsid w:val="00712D9A"/>
    <w:rsid w:val="0071560A"/>
    <w:rsid w:val="00720B9A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47D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3D53"/>
    <w:rsid w:val="007F4E7C"/>
    <w:rsid w:val="007F6BF4"/>
    <w:rsid w:val="007F7359"/>
    <w:rsid w:val="007F7B7A"/>
    <w:rsid w:val="00802DE2"/>
    <w:rsid w:val="00804AB6"/>
    <w:rsid w:val="008061CD"/>
    <w:rsid w:val="00806B0C"/>
    <w:rsid w:val="00812BFB"/>
    <w:rsid w:val="0081666B"/>
    <w:rsid w:val="00820ECE"/>
    <w:rsid w:val="00821448"/>
    <w:rsid w:val="00822936"/>
    <w:rsid w:val="00841457"/>
    <w:rsid w:val="00853985"/>
    <w:rsid w:val="00874B42"/>
    <w:rsid w:val="00877280"/>
    <w:rsid w:val="00882463"/>
    <w:rsid w:val="00892C17"/>
    <w:rsid w:val="008943C2"/>
    <w:rsid w:val="008971B7"/>
    <w:rsid w:val="008A2BA1"/>
    <w:rsid w:val="008A5EB3"/>
    <w:rsid w:val="008C02A7"/>
    <w:rsid w:val="008C3826"/>
    <w:rsid w:val="008C441F"/>
    <w:rsid w:val="008D6041"/>
    <w:rsid w:val="008E1F2E"/>
    <w:rsid w:val="008E4B65"/>
    <w:rsid w:val="008F7217"/>
    <w:rsid w:val="00906C9B"/>
    <w:rsid w:val="0091065C"/>
    <w:rsid w:val="00926516"/>
    <w:rsid w:val="0093036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A82"/>
    <w:rsid w:val="0098413A"/>
    <w:rsid w:val="00986965"/>
    <w:rsid w:val="00991494"/>
    <w:rsid w:val="00991FCE"/>
    <w:rsid w:val="009A54BB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F0BC2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71CC2"/>
    <w:rsid w:val="00C73A81"/>
    <w:rsid w:val="00C73C62"/>
    <w:rsid w:val="00C7504B"/>
    <w:rsid w:val="00C80084"/>
    <w:rsid w:val="00C80643"/>
    <w:rsid w:val="00C82AD0"/>
    <w:rsid w:val="00C930CA"/>
    <w:rsid w:val="00C94B49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879C1"/>
    <w:rsid w:val="00D90501"/>
    <w:rsid w:val="00D90F0C"/>
    <w:rsid w:val="00D95A36"/>
    <w:rsid w:val="00DA0F1F"/>
    <w:rsid w:val="00DA3A48"/>
    <w:rsid w:val="00DA5D96"/>
    <w:rsid w:val="00DB4081"/>
    <w:rsid w:val="00DB566B"/>
    <w:rsid w:val="00DC6279"/>
    <w:rsid w:val="00DD1315"/>
    <w:rsid w:val="00DD4F0B"/>
    <w:rsid w:val="00DD50B6"/>
    <w:rsid w:val="00DE6D86"/>
    <w:rsid w:val="00DE6E00"/>
    <w:rsid w:val="00DE738F"/>
    <w:rsid w:val="00DE781E"/>
    <w:rsid w:val="00E005FE"/>
    <w:rsid w:val="00E1621A"/>
    <w:rsid w:val="00E313D8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2F2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F5BC2"/>
    <w:rsid w:val="00F01852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4B99"/>
    <w:rsid w:val="00F47A74"/>
    <w:rsid w:val="00F5029D"/>
    <w:rsid w:val="00F529E9"/>
    <w:rsid w:val="00F62BEE"/>
    <w:rsid w:val="00F72CE0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39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C7180F8BDEFF4D15D1521798A1D0769C16711h1nF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053102D788A1D0769C16711h1nFO" TargetMode="External"/><Relationship Id="rId42" Type="http://schemas.openxmlformats.org/officeDocument/2006/relationships/hyperlink" Target="consultantplus://offline/ref=0674D456D3C48BEC9FC8DC7180F8BDEFFFD653152C7AD7170F30CD65h1n6O" TargetMode="External"/><Relationship Id="rId47" Type="http://schemas.openxmlformats.org/officeDocument/2006/relationships/hyperlink" Target="consultantplus://offline/ref=0674D456D3C48BEC9FC8DC7180F8BDEFF4D8581023798A1D0769C16711h1nFO" TargetMode="External"/><Relationship Id="rId50" Type="http://schemas.openxmlformats.org/officeDocument/2006/relationships/hyperlink" Target="consultantplus://offline/ref=0674D456D3C48BEC9FC8DC7180F8BDEFF7D4581426748A1D0769C16711h1nFO" TargetMode="External"/><Relationship Id="rId55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7D15B1021748A1D0769C16711h1nFO" TargetMode="External"/><Relationship Id="rId38" Type="http://schemas.openxmlformats.org/officeDocument/2006/relationships/hyperlink" Target="consultantplus://offline/ref=0674D456D3C48BEC9FC8DC7180F8BDEFF7D55C112D788A1D0769C16711h1nFO" TargetMode="External"/><Relationship Id="rId46" Type="http://schemas.openxmlformats.org/officeDocument/2006/relationships/hyperlink" Target="consultantplus://offline/ref=0674D456D3C48BEC9FC8DC7180F8BDEFF7D85F1924728A1D0769C16711h1nFO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4D8591624798A1D0769C167111F36F1CAFC35ACB83ACFCCh7n1O" TargetMode="External"/><Relationship Id="rId41" Type="http://schemas.openxmlformats.org/officeDocument/2006/relationships/hyperlink" Target="consultantplus://offline/ref=0674D456D3C48BEC9FC8D56887F8BDEFF0D35E1626738A1D0769C16711h1nFO" TargetMode="External"/><Relationship Id="rId54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C7180F8BDEFF4D8591624798A1D0769C167111F36F1CAFC35ACB83AC7hCnBO" TargetMode="External"/><Relationship Id="rId37" Type="http://schemas.openxmlformats.org/officeDocument/2006/relationships/hyperlink" Target="consultantplus://offline/ref=0674D456D3C48BEC9FC8DC7180F8BDEFF7D55D1126738A1D0769C16711h1nFO" TargetMode="External"/><Relationship Id="rId40" Type="http://schemas.openxmlformats.org/officeDocument/2006/relationships/hyperlink" Target="consultantplus://offline/ref=0674D456D3C48BEC9FC8DC7180F8BDEFF4D8581023768A1D0769C16711h1nFO" TargetMode="External"/><Relationship Id="rId45" Type="http://schemas.openxmlformats.org/officeDocument/2006/relationships/hyperlink" Target="consultantplus://offline/ref=0674D456D3C48BEC9FC8D56887F8BDEFF0D7591420738A1D0769C16711h1nFO" TargetMode="External"/><Relationship Id="rId53" Type="http://schemas.openxmlformats.org/officeDocument/2006/relationships/hyperlink" Target="consultantplus://offline/ref=0674D456D3C48BEC9FC8DC7180F8BDEFF4D0531926778A1D0769C16711h1nFO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C7180F8BDEFF4D25A1322738A1D0769C167111F36F1CAFC35ACB839C3CBh7n1O" TargetMode="External"/><Relationship Id="rId36" Type="http://schemas.openxmlformats.org/officeDocument/2006/relationships/hyperlink" Target="consultantplus://offline/ref=0674D456D3C48BEC9FC8DC7180F8BDEFF7D65D1927788A1D0769C16711h1nFO" TargetMode="External"/><Relationship Id="rId49" Type="http://schemas.openxmlformats.org/officeDocument/2006/relationships/hyperlink" Target="consultantplus://offline/ref=0674D456D3C48BEC9FC8DC7180F8BDEFF7D95B1127798A1D0769C16711h1nFO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4D8591624798A1D0769C167111F36F1CAFC35ACBB3DhCn3O" TargetMode="External"/><Relationship Id="rId44" Type="http://schemas.openxmlformats.org/officeDocument/2006/relationships/hyperlink" Target="consultantplus://offline/ref=0674D456D3C48BEC9FC8DC7180F8BDEFF7D75E1927788A1D0769C16711h1nFO" TargetMode="External"/><Relationship Id="rId52" Type="http://schemas.openxmlformats.org/officeDocument/2006/relationships/hyperlink" Target="consultantplus://offline/ref=0674D456D3C48BEC9FC8DC7180F8BDEFF4D1521127708A1D0769C16711h1nFO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4D8591624798A1D0769C167111F36F1CAFC35ACB1h3nEO" TargetMode="External"/><Relationship Id="rId35" Type="http://schemas.openxmlformats.org/officeDocument/2006/relationships/hyperlink" Target="consultantplus://offline/ref=0674D456D3C48BEC9FC8DC7180F8BDEFF4D05B1924728A1D0769C16711h1nFO" TargetMode="External"/><Relationship Id="rId43" Type="http://schemas.openxmlformats.org/officeDocument/2006/relationships/hyperlink" Target="consultantplus://offline/ref=0674D456D3C48BEC9FC8DC7180F8BDEFF4D05F1221768A1D0769C16711h1nFO" TargetMode="External"/><Relationship Id="rId48" Type="http://schemas.openxmlformats.org/officeDocument/2006/relationships/hyperlink" Target="consultantplus://offline/ref=0674D456D3C48BEC9FC8DC7180F8BDEFF4D05C1226758A1D0769C16711h1nFO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674D456D3C48BEC9FC8DC7180F8BDEFF7D7581226708A1D0769C16711h1nFO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5511</Words>
  <Characters>31419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2017-10-20T09:29:00Z</cp:lastPrinted>
  <dcterms:created xsi:type="dcterms:W3CDTF">2018-01-26T07:08:00Z</dcterms:created>
  <dcterms:modified xsi:type="dcterms:W3CDTF">2018-01-26T07:10:00Z</dcterms:modified>
</cp:coreProperties>
</file>